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E369" w14:textId="6D1FE2B6" w:rsidR="00D64AE6" w:rsidRPr="00745A9E" w:rsidRDefault="00745A9E">
      <w:pPr>
        <w:rPr>
          <w:b/>
          <w:bCs/>
        </w:rPr>
      </w:pPr>
      <w:r w:rsidRPr="00745A9E">
        <w:rPr>
          <w:b/>
          <w:bCs/>
        </w:rPr>
        <w:t xml:space="preserve">Lessening Barriers to Housing Development - </w:t>
      </w:r>
      <w:r w:rsidR="00355CD2" w:rsidRPr="00745A9E">
        <w:rPr>
          <w:b/>
          <w:bCs/>
        </w:rPr>
        <w:t>Lessons Learned from the Fort Collins Experience</w:t>
      </w:r>
    </w:p>
    <w:p w14:paraId="0A720307" w14:textId="77777777" w:rsidR="00355CD2" w:rsidRDefault="00355CD2"/>
    <w:p w14:paraId="21190440" w14:textId="2D524E5B" w:rsidR="00D64AE6" w:rsidRPr="00EE7DDF" w:rsidRDefault="00D64AE6">
      <w:pPr>
        <w:rPr>
          <w:rFonts w:cstheme="minorHAnsi"/>
        </w:rPr>
      </w:pPr>
      <w:r w:rsidRPr="00EE7DDF">
        <w:rPr>
          <w:rFonts w:cstheme="minorHAnsi"/>
        </w:rPr>
        <w:t xml:space="preserve">This year, the Colorado </w:t>
      </w:r>
      <w:r w:rsidR="0087210D">
        <w:rPr>
          <w:rFonts w:cstheme="minorHAnsi"/>
        </w:rPr>
        <w:t xml:space="preserve">General Assembly may consider </w:t>
      </w:r>
      <w:r w:rsidRPr="00EE7DDF">
        <w:rPr>
          <w:rFonts w:cstheme="minorHAnsi"/>
        </w:rPr>
        <w:t>bills to combat rising home prices by potentially offering incentives to encourage transit-oriented development, make it easier to build accessory dwelling units, and remove other barriers imposed by local governments, such as minimum parking requirements.  Governor Jared Polis, in his “State of the State” address</w:t>
      </w:r>
      <w:r w:rsidR="00883FFC">
        <w:rPr>
          <w:rFonts w:cstheme="minorHAnsi"/>
        </w:rPr>
        <w:t>,</w:t>
      </w:r>
      <w:r w:rsidRPr="00EE7DDF">
        <w:rPr>
          <w:rFonts w:cstheme="minorHAnsi"/>
        </w:rPr>
        <w:t xml:space="preserve"> offered: “We have to break down government barriers, expand private property rights and reduce regulations to actually construct more housing to provide housing options at a lower cost so that all Coloradoans can thrive.”</w:t>
      </w:r>
    </w:p>
    <w:p w14:paraId="35E088B0" w14:textId="77777777" w:rsidR="00D64AE6" w:rsidRPr="00EE7DDF" w:rsidRDefault="00D64AE6">
      <w:pPr>
        <w:rPr>
          <w:rFonts w:cstheme="minorHAnsi"/>
        </w:rPr>
      </w:pPr>
    </w:p>
    <w:p w14:paraId="24BEE8E0" w14:textId="6C5E7D00" w:rsidR="00FB6BB3" w:rsidRPr="00EE7DDF" w:rsidRDefault="00355CD2">
      <w:pPr>
        <w:rPr>
          <w:rFonts w:cstheme="minorHAnsi"/>
        </w:rPr>
      </w:pPr>
      <w:r w:rsidRPr="00EE7DDF">
        <w:rPr>
          <w:rFonts w:cstheme="minorHAnsi"/>
        </w:rPr>
        <w:t xml:space="preserve">Some municipalities have already attempted to address local housing issues.  </w:t>
      </w:r>
      <w:r w:rsidR="00FB6BB3" w:rsidRPr="00EE7DDF">
        <w:rPr>
          <w:rFonts w:cstheme="minorHAnsi"/>
        </w:rPr>
        <w:t xml:space="preserve">Take Fort Collins, for example. </w:t>
      </w:r>
      <w:r w:rsidR="004072E6" w:rsidRPr="00EE7DDF">
        <w:rPr>
          <w:rFonts w:cstheme="minorHAnsi"/>
        </w:rPr>
        <w:t xml:space="preserve">Over two years ago, </w:t>
      </w:r>
      <w:r w:rsidR="00EC12AD" w:rsidRPr="00EE7DDF">
        <w:rPr>
          <w:rFonts w:cstheme="minorHAnsi"/>
        </w:rPr>
        <w:t>the Baldridge</w:t>
      </w:r>
      <w:r w:rsidR="00F21DC6" w:rsidRPr="00EE7DDF">
        <w:rPr>
          <w:rFonts w:cstheme="minorHAnsi"/>
        </w:rPr>
        <w:t xml:space="preserve"> </w:t>
      </w:r>
      <w:r w:rsidR="00EC12AD" w:rsidRPr="00EE7DDF">
        <w:rPr>
          <w:rFonts w:cstheme="minorHAnsi"/>
        </w:rPr>
        <w:t>Award</w:t>
      </w:r>
      <w:r w:rsidR="00F21DC6" w:rsidRPr="00EE7DDF">
        <w:rPr>
          <w:rFonts w:cstheme="minorHAnsi"/>
        </w:rPr>
        <w:t>-</w:t>
      </w:r>
      <w:r w:rsidR="00EC12AD" w:rsidRPr="00EE7DDF">
        <w:rPr>
          <w:rFonts w:cstheme="minorHAnsi"/>
        </w:rPr>
        <w:t>winning</w:t>
      </w:r>
      <w:r w:rsidR="00DA00EE" w:rsidRPr="00EE7DDF">
        <w:rPr>
          <w:rFonts w:cstheme="minorHAnsi"/>
        </w:rPr>
        <w:t xml:space="preserve"> City of Fort Collins </w:t>
      </w:r>
      <w:r w:rsidR="004072E6" w:rsidRPr="00EE7DDF">
        <w:rPr>
          <w:rFonts w:cstheme="minorHAnsi"/>
        </w:rPr>
        <w:t xml:space="preserve">began a process </w:t>
      </w:r>
      <w:r w:rsidR="00DA00EE" w:rsidRPr="00EE7DDF">
        <w:rPr>
          <w:rFonts w:cstheme="minorHAnsi"/>
        </w:rPr>
        <w:t xml:space="preserve">to revise its </w:t>
      </w:r>
      <w:r w:rsidR="004072E6" w:rsidRPr="00EE7DDF">
        <w:rPr>
          <w:rFonts w:cstheme="minorHAnsi"/>
        </w:rPr>
        <w:t>1997</w:t>
      </w:r>
      <w:r w:rsidR="00DA00EE" w:rsidRPr="00EE7DDF">
        <w:rPr>
          <w:rFonts w:cstheme="minorHAnsi"/>
        </w:rPr>
        <w:t xml:space="preserve"> Land Use Code</w:t>
      </w:r>
      <w:r w:rsidR="004072E6" w:rsidRPr="00EE7DDF">
        <w:rPr>
          <w:rFonts w:cstheme="minorHAnsi"/>
        </w:rPr>
        <w:t>.  Th</w:t>
      </w:r>
      <w:r w:rsidR="006F3767" w:rsidRPr="00EE7DDF">
        <w:rPr>
          <w:rFonts w:cstheme="minorHAnsi"/>
        </w:rPr>
        <w:t xml:space="preserve">is effort leveraged the City’s Housing Strategic Plan, the Our Climate Future Pan, and the City Plan. </w:t>
      </w:r>
      <w:r w:rsidR="004072E6" w:rsidRPr="00EE7DDF">
        <w:rPr>
          <w:rFonts w:cstheme="minorHAnsi"/>
        </w:rPr>
        <w:t xml:space="preserve"> </w:t>
      </w:r>
      <w:r w:rsidR="006F3767" w:rsidRPr="00EE7DDF">
        <w:rPr>
          <w:rFonts w:cstheme="minorHAnsi"/>
        </w:rPr>
        <w:t xml:space="preserve">The goals were </w:t>
      </w:r>
      <w:r w:rsidR="00DA00EE" w:rsidRPr="00EE7DDF">
        <w:rPr>
          <w:rFonts w:cstheme="minorHAnsi"/>
        </w:rPr>
        <w:t xml:space="preserve">laudable for a </w:t>
      </w:r>
      <w:r w:rsidR="004072E6" w:rsidRPr="00EE7DDF">
        <w:rPr>
          <w:rFonts w:cstheme="minorHAnsi"/>
        </w:rPr>
        <w:t>c</w:t>
      </w:r>
      <w:r w:rsidR="00DA00EE" w:rsidRPr="00EE7DDF">
        <w:rPr>
          <w:rFonts w:cstheme="minorHAnsi"/>
        </w:rPr>
        <w:t xml:space="preserve">ity with only 15 percent of its developable land remaining:  increase overall housing capacity; enable more affordability through incentives and extension of deed restrictions; allow for more diverse housing choices; make the Code easier to use; and improve predictability of the development review process. </w:t>
      </w:r>
      <w:r w:rsidR="00FB6BB3" w:rsidRPr="00EE7DDF">
        <w:rPr>
          <w:rFonts w:cstheme="minorHAnsi"/>
        </w:rPr>
        <w:t xml:space="preserve">Much as we are hearing from the Colorado </w:t>
      </w:r>
      <w:r w:rsidR="0087210D">
        <w:rPr>
          <w:rFonts w:cstheme="minorHAnsi"/>
        </w:rPr>
        <w:t>General Assembly</w:t>
      </w:r>
      <w:r w:rsidR="00FB6BB3" w:rsidRPr="00EE7DDF">
        <w:rPr>
          <w:rFonts w:cstheme="minorHAnsi"/>
        </w:rPr>
        <w:t xml:space="preserve">, </w:t>
      </w:r>
      <w:r w:rsidR="00883FFC">
        <w:rPr>
          <w:rFonts w:cstheme="minorHAnsi"/>
        </w:rPr>
        <w:t>the new “Land Development Code” permitted</w:t>
      </w:r>
      <w:r w:rsidR="00FB6BB3" w:rsidRPr="00EE7DDF">
        <w:rPr>
          <w:rFonts w:cstheme="minorHAnsi"/>
        </w:rPr>
        <w:t xml:space="preserve"> additional housing density in many zone areas, </w:t>
      </w:r>
      <w:r w:rsidR="00745A9E">
        <w:rPr>
          <w:rFonts w:cstheme="minorHAnsi"/>
        </w:rPr>
        <w:t xml:space="preserve">and </w:t>
      </w:r>
      <w:r w:rsidR="00FB6BB3" w:rsidRPr="00EE7DDF">
        <w:rPr>
          <w:rFonts w:cstheme="minorHAnsi"/>
        </w:rPr>
        <w:t xml:space="preserve">especially along transit corridors.  It also </w:t>
      </w:r>
      <w:r w:rsidR="00883FFC">
        <w:rPr>
          <w:rFonts w:cstheme="minorHAnsi"/>
        </w:rPr>
        <w:t xml:space="preserve">allowed </w:t>
      </w:r>
      <w:r w:rsidR="00FB6BB3" w:rsidRPr="00EE7DDF">
        <w:rPr>
          <w:rFonts w:cstheme="minorHAnsi"/>
        </w:rPr>
        <w:t xml:space="preserve">accessory dwelling units in all residential zone </w:t>
      </w:r>
      <w:r w:rsidR="00883FFC" w:rsidRPr="00EE7DDF">
        <w:rPr>
          <w:rFonts w:cstheme="minorHAnsi"/>
        </w:rPr>
        <w:t>districts</w:t>
      </w:r>
      <w:r w:rsidR="00883FFC">
        <w:rPr>
          <w:rFonts w:cstheme="minorHAnsi"/>
        </w:rPr>
        <w:t xml:space="preserve">. Moreover, it </w:t>
      </w:r>
      <w:r w:rsidR="00FB6BB3" w:rsidRPr="00EE7DDF">
        <w:rPr>
          <w:rFonts w:cstheme="minorHAnsi"/>
        </w:rPr>
        <w:t>reduce</w:t>
      </w:r>
      <w:r w:rsidR="00883FFC">
        <w:rPr>
          <w:rFonts w:cstheme="minorHAnsi"/>
        </w:rPr>
        <w:t>d</w:t>
      </w:r>
      <w:r w:rsidR="00FB6BB3" w:rsidRPr="00EE7DDF">
        <w:rPr>
          <w:rFonts w:cstheme="minorHAnsi"/>
        </w:rPr>
        <w:t xml:space="preserve"> parking requirements, especially for affordable housing developments. </w:t>
      </w:r>
    </w:p>
    <w:p w14:paraId="524E5211" w14:textId="02C98CC4" w:rsidR="00EE7DDF" w:rsidRPr="00EE7DDF" w:rsidRDefault="004072E6" w:rsidP="00355CD2">
      <w:pPr>
        <w:pStyle w:val="NormalWeb"/>
        <w:shd w:val="clear" w:color="auto" w:fill="FFFFFF"/>
        <w:rPr>
          <w:rFonts w:asciiTheme="minorHAnsi" w:hAnsiTheme="minorHAnsi" w:cstheme="minorHAnsi"/>
        </w:rPr>
      </w:pPr>
      <w:r w:rsidRPr="00EE7DDF">
        <w:rPr>
          <w:rFonts w:asciiTheme="minorHAnsi" w:hAnsiTheme="minorHAnsi" w:cstheme="minorHAnsi"/>
        </w:rPr>
        <w:t xml:space="preserve">The </w:t>
      </w:r>
      <w:r w:rsidR="006F3767" w:rsidRPr="00EE7DDF">
        <w:rPr>
          <w:rFonts w:asciiTheme="minorHAnsi" w:hAnsiTheme="minorHAnsi" w:cstheme="minorHAnsi"/>
        </w:rPr>
        <w:t xml:space="preserve">effort </w:t>
      </w:r>
      <w:r w:rsidR="00FB6BB3" w:rsidRPr="00EE7DDF">
        <w:rPr>
          <w:rFonts w:asciiTheme="minorHAnsi" w:hAnsiTheme="minorHAnsi" w:cstheme="minorHAnsi"/>
        </w:rPr>
        <w:t xml:space="preserve">in Fort Collins </w:t>
      </w:r>
      <w:r w:rsidR="006F3767" w:rsidRPr="00EE7DDF">
        <w:rPr>
          <w:rFonts w:asciiTheme="minorHAnsi" w:hAnsiTheme="minorHAnsi" w:cstheme="minorHAnsi"/>
        </w:rPr>
        <w:t xml:space="preserve">did not take place behind closed doors.  </w:t>
      </w:r>
      <w:r w:rsidR="00FB6BB3" w:rsidRPr="00EE7DDF">
        <w:rPr>
          <w:rFonts w:asciiTheme="minorHAnsi" w:hAnsiTheme="minorHAnsi" w:cstheme="minorHAnsi"/>
        </w:rPr>
        <w:t>City staff</w:t>
      </w:r>
      <w:r w:rsidR="006F3767" w:rsidRPr="00EE7DDF">
        <w:rPr>
          <w:rFonts w:asciiTheme="minorHAnsi" w:hAnsiTheme="minorHAnsi" w:cstheme="minorHAnsi"/>
        </w:rPr>
        <w:t xml:space="preserve"> </w:t>
      </w:r>
      <w:r w:rsidRPr="00EE7DDF">
        <w:rPr>
          <w:rFonts w:asciiTheme="minorHAnsi" w:hAnsiTheme="minorHAnsi" w:cstheme="minorHAnsi"/>
        </w:rPr>
        <w:t xml:space="preserve">conducted extensive </w:t>
      </w:r>
      <w:r w:rsidR="00F83CF7" w:rsidRPr="00EE7DDF">
        <w:rPr>
          <w:rFonts w:asciiTheme="minorHAnsi" w:hAnsiTheme="minorHAnsi" w:cstheme="minorHAnsi"/>
        </w:rPr>
        <w:t xml:space="preserve">community outreach, including </w:t>
      </w:r>
      <w:r w:rsidR="00355CD2" w:rsidRPr="00EE7DDF">
        <w:rPr>
          <w:rFonts w:asciiTheme="minorHAnsi" w:hAnsiTheme="minorHAnsi" w:cstheme="minorHAnsi"/>
        </w:rPr>
        <w:t>four information sessions, three interactive input sessions, a series of virtual workshops, weekly office hours, regular updates in the city’s development newsletter, and presentations to more than a dozen advisory boards, commissions, and community groups.  A working group of housing providers offered technical assistance.  And</w:t>
      </w:r>
      <w:r w:rsidR="00FB6BB3" w:rsidRPr="00EE7DDF">
        <w:rPr>
          <w:rFonts w:asciiTheme="minorHAnsi" w:hAnsiTheme="minorHAnsi" w:cstheme="minorHAnsi"/>
        </w:rPr>
        <w:t xml:space="preserve"> </w:t>
      </w:r>
      <w:r w:rsidR="00355CD2" w:rsidRPr="00EE7DDF">
        <w:rPr>
          <w:rFonts w:asciiTheme="minorHAnsi" w:hAnsiTheme="minorHAnsi" w:cstheme="minorHAnsi"/>
        </w:rPr>
        <w:t>t</w:t>
      </w:r>
      <w:r w:rsidR="00FB6BB3" w:rsidRPr="00EE7DDF">
        <w:rPr>
          <w:rFonts w:asciiTheme="minorHAnsi" w:hAnsiTheme="minorHAnsi" w:cstheme="minorHAnsi"/>
        </w:rPr>
        <w:t>he draft code was r</w:t>
      </w:r>
      <w:r w:rsidR="00DA00EE" w:rsidRPr="00EE7DDF">
        <w:rPr>
          <w:rFonts w:asciiTheme="minorHAnsi" w:hAnsiTheme="minorHAnsi" w:cstheme="minorHAnsi"/>
        </w:rPr>
        <w:t>eview</w:t>
      </w:r>
      <w:r w:rsidR="00FB6BB3" w:rsidRPr="00EE7DDF">
        <w:rPr>
          <w:rFonts w:asciiTheme="minorHAnsi" w:hAnsiTheme="minorHAnsi" w:cstheme="minorHAnsi"/>
        </w:rPr>
        <w:t>ed</w:t>
      </w:r>
      <w:r w:rsidR="00DA00EE" w:rsidRPr="00EE7DDF">
        <w:rPr>
          <w:rFonts w:asciiTheme="minorHAnsi" w:hAnsiTheme="minorHAnsi" w:cstheme="minorHAnsi"/>
        </w:rPr>
        <w:t xml:space="preserve"> and test</w:t>
      </w:r>
      <w:r w:rsidR="00FB6BB3" w:rsidRPr="00EE7DDF">
        <w:rPr>
          <w:rFonts w:asciiTheme="minorHAnsi" w:hAnsiTheme="minorHAnsi" w:cstheme="minorHAnsi"/>
        </w:rPr>
        <w:t>ed</w:t>
      </w:r>
      <w:r w:rsidR="00DA00EE" w:rsidRPr="00EE7DDF">
        <w:rPr>
          <w:rFonts w:asciiTheme="minorHAnsi" w:hAnsiTheme="minorHAnsi" w:cstheme="minorHAnsi"/>
        </w:rPr>
        <w:t xml:space="preserve"> by a consulting team.</w:t>
      </w:r>
      <w:r w:rsidR="00EE7DDF" w:rsidRPr="00EE7DDF">
        <w:rPr>
          <w:rFonts w:asciiTheme="minorHAnsi" w:hAnsiTheme="minorHAnsi" w:cstheme="minorHAnsi"/>
        </w:rPr>
        <w:t xml:space="preserve">  The Fort Collins City Council adopted the new Land Development Code upon final reading on November 1, 2022.</w:t>
      </w:r>
    </w:p>
    <w:p w14:paraId="2DB154B9" w14:textId="38A74BA7" w:rsidR="00AF6528" w:rsidRDefault="00EE7DDF">
      <w:pPr>
        <w:rPr>
          <w:rFonts w:cstheme="minorHAnsi"/>
        </w:rPr>
      </w:pPr>
      <w:r w:rsidRPr="00EE7DDF">
        <w:rPr>
          <w:rFonts w:cstheme="minorHAnsi"/>
        </w:rPr>
        <w:t>Soon after its adopt</w:t>
      </w:r>
      <w:r w:rsidR="00745A9E">
        <w:rPr>
          <w:rFonts w:cstheme="minorHAnsi"/>
        </w:rPr>
        <w:t xml:space="preserve">ion, the pushback began.  A </w:t>
      </w:r>
      <w:r w:rsidR="00656C24" w:rsidRPr="00EE7DDF">
        <w:rPr>
          <w:rFonts w:cstheme="minorHAnsi"/>
        </w:rPr>
        <w:t>group of citizens in Fort Collins</w:t>
      </w:r>
      <w:r w:rsidR="00FB6BB3" w:rsidRPr="00EE7DDF">
        <w:rPr>
          <w:rFonts w:cstheme="minorHAnsi"/>
        </w:rPr>
        <w:t xml:space="preserve"> </w:t>
      </w:r>
      <w:r w:rsidRPr="00EE7DDF">
        <w:rPr>
          <w:rFonts w:cstheme="minorHAnsi"/>
        </w:rPr>
        <w:t>filed notice with the City Clerk that it intended to begin the process to refer the new Ordinance to the voters for approval or rejection</w:t>
      </w:r>
      <w:r w:rsidR="00883FFC">
        <w:rPr>
          <w:rFonts w:cstheme="minorHAnsi"/>
        </w:rPr>
        <w:t>, as permitted by the City’s Charter</w:t>
      </w:r>
      <w:r w:rsidRPr="00EE7DDF">
        <w:rPr>
          <w:rFonts w:cstheme="minorHAnsi"/>
        </w:rPr>
        <w:t>. (</w:t>
      </w:r>
      <w:hyperlink r:id="rId6" w:history="1">
        <w:r w:rsidRPr="00EE7DDF">
          <w:rPr>
            <w:rStyle w:val="Hyperlink"/>
            <w:rFonts w:cstheme="minorHAnsi"/>
          </w:rPr>
          <w:t>https://www.fcgov.com/elections/referendum-effort-land-development-code</w:t>
        </w:r>
      </w:hyperlink>
      <w:r w:rsidRPr="00EE7DDF">
        <w:rPr>
          <w:rFonts w:cstheme="minorHAnsi"/>
        </w:rPr>
        <w:t xml:space="preserve">).  The group’s fundamental argument was that the City </w:t>
      </w:r>
      <w:r w:rsidR="00883FFC">
        <w:rPr>
          <w:rFonts w:cstheme="minorHAnsi"/>
        </w:rPr>
        <w:t xml:space="preserve">made </w:t>
      </w:r>
      <w:r w:rsidRPr="00EE7DDF">
        <w:rPr>
          <w:rFonts w:cstheme="minorHAnsi"/>
        </w:rPr>
        <w:t>insufficient effort to gather public input, that the process had been rushed, and that the new Code would disproportionately affect the char</w:t>
      </w:r>
      <w:r w:rsidR="00745A9E">
        <w:rPr>
          <w:rFonts w:cstheme="minorHAnsi"/>
        </w:rPr>
        <w:t>acter</w:t>
      </w:r>
      <w:r w:rsidRPr="00EE7DDF">
        <w:rPr>
          <w:rFonts w:cstheme="minorHAnsi"/>
        </w:rPr>
        <w:t xml:space="preserve"> of Fort Collins’</w:t>
      </w:r>
      <w:r w:rsidR="0087210D">
        <w:rPr>
          <w:rFonts w:cstheme="minorHAnsi"/>
        </w:rPr>
        <w:t>s</w:t>
      </w:r>
      <w:r w:rsidRPr="00EE7DDF">
        <w:rPr>
          <w:rFonts w:cstheme="minorHAnsi"/>
        </w:rPr>
        <w:t xml:space="preserve"> “Old Town” neighborhood.  </w:t>
      </w:r>
      <w:r w:rsidR="001219E2" w:rsidRPr="00EE7DDF">
        <w:rPr>
          <w:rFonts w:cstheme="minorHAnsi"/>
        </w:rPr>
        <w:t>The group was well organized, quickly creating a website (</w:t>
      </w:r>
      <w:hyperlink r:id="rId7" w:history="1">
        <w:r w:rsidR="00883FFC" w:rsidRPr="009A59FE">
          <w:rPr>
            <w:rStyle w:val="Hyperlink"/>
            <w:rFonts w:cstheme="minorHAnsi"/>
          </w:rPr>
          <w:t>https://preservefortcollins.org/why-repeal</w:t>
        </w:r>
      </w:hyperlink>
      <w:r w:rsidR="00883FFC">
        <w:rPr>
          <w:rFonts w:cstheme="minorHAnsi"/>
        </w:rPr>
        <w:t xml:space="preserve">) </w:t>
      </w:r>
      <w:r w:rsidR="001219E2" w:rsidRPr="00EE7DDF">
        <w:rPr>
          <w:rFonts w:cstheme="minorHAnsi"/>
        </w:rPr>
        <w:t>and using multiple mechanisms to deliver its message, including private email lists, flyers, and the NextDoor website</w:t>
      </w:r>
      <w:r w:rsidR="00745A9E">
        <w:rPr>
          <w:rFonts w:cstheme="minorHAnsi"/>
        </w:rPr>
        <w:t xml:space="preserve">. </w:t>
      </w:r>
      <w:r w:rsidR="00AF6528">
        <w:rPr>
          <w:rFonts w:cstheme="minorHAnsi"/>
        </w:rPr>
        <w:t>(</w:t>
      </w:r>
      <w:hyperlink r:id="rId8" w:history="1">
        <w:r w:rsidR="00AF6528" w:rsidRPr="005B177F">
          <w:rPr>
            <w:rStyle w:val="Hyperlink"/>
            <w:rFonts w:cstheme="minorHAnsi"/>
          </w:rPr>
          <w:t>https://www.vice.com/en/article/93ap98/nextdoor-housing-crisis-policy</w:t>
        </w:r>
      </w:hyperlink>
      <w:r w:rsidR="00AF6528">
        <w:rPr>
          <w:rFonts w:cstheme="minorHAnsi"/>
        </w:rPr>
        <w:t>)</w:t>
      </w:r>
    </w:p>
    <w:p w14:paraId="5FFDFA4F" w14:textId="4594D586" w:rsidR="00883FFC" w:rsidRDefault="00AF6528">
      <w:pPr>
        <w:rPr>
          <w:rFonts w:cstheme="minorHAnsi"/>
        </w:rPr>
      </w:pPr>
      <w:r w:rsidRPr="00AF6528">
        <w:rPr>
          <w:rFonts w:cstheme="minorHAnsi"/>
        </w:rPr>
        <w:t xml:space="preserve"> </w:t>
      </w:r>
    </w:p>
    <w:p w14:paraId="3D5B580F" w14:textId="1C68F1A3" w:rsidR="00355CD2" w:rsidRPr="00883FFC" w:rsidRDefault="00745A9E" w:rsidP="00883FFC">
      <w:pPr>
        <w:rPr>
          <w:rFonts w:cstheme="minorHAnsi"/>
        </w:rPr>
      </w:pPr>
      <w:r>
        <w:rPr>
          <w:rFonts w:cstheme="minorHAnsi"/>
        </w:rPr>
        <w:t>In response,</w:t>
      </w:r>
      <w:r w:rsidR="00883FFC">
        <w:rPr>
          <w:rFonts w:cstheme="minorHAnsi"/>
        </w:rPr>
        <w:t xml:space="preserve"> a </w:t>
      </w:r>
      <w:r w:rsidR="001219E2" w:rsidRPr="00EE7DDF">
        <w:rPr>
          <w:rFonts w:cstheme="minorHAnsi"/>
        </w:rPr>
        <w:t>group in support of the Code also formed</w:t>
      </w:r>
      <w:r w:rsidR="00EE7DDF">
        <w:rPr>
          <w:rFonts w:cstheme="minorHAnsi"/>
        </w:rPr>
        <w:t xml:space="preserve"> to act</w:t>
      </w:r>
      <w:r w:rsidR="001219E2" w:rsidRPr="00EE7DDF">
        <w:rPr>
          <w:rFonts w:cstheme="minorHAnsi"/>
        </w:rPr>
        <w:t xml:space="preserve"> as a “non-partisan, fac</w:t>
      </w:r>
      <w:r w:rsidR="00EE7DDF">
        <w:rPr>
          <w:rFonts w:cstheme="minorHAnsi"/>
        </w:rPr>
        <w:t>t-</w:t>
      </w:r>
      <w:r w:rsidR="001219E2" w:rsidRPr="00EE7DDF">
        <w:rPr>
          <w:rFonts w:cstheme="minorHAnsi"/>
        </w:rPr>
        <w:t>based resource to educ</w:t>
      </w:r>
      <w:r w:rsidR="00EE7DDF">
        <w:rPr>
          <w:rFonts w:cstheme="minorHAnsi"/>
        </w:rPr>
        <w:t>ate</w:t>
      </w:r>
      <w:r w:rsidR="001219E2" w:rsidRPr="00EE7DDF">
        <w:rPr>
          <w:rFonts w:cstheme="minorHAnsi"/>
        </w:rPr>
        <w:t xml:space="preserve"> the Fort Collins community about the benefits of the (recently passed) Land Development Code.</w:t>
      </w:r>
      <w:r>
        <w:rPr>
          <w:rFonts w:cstheme="minorHAnsi"/>
        </w:rPr>
        <w:t>”</w:t>
      </w:r>
      <w:r w:rsidR="001219E2" w:rsidRPr="00EE7DDF">
        <w:rPr>
          <w:rFonts w:cstheme="minorHAnsi"/>
        </w:rPr>
        <w:t xml:space="preserve"> (</w:t>
      </w:r>
      <w:hyperlink r:id="rId9" w:anchor=":~:text=FoCoForward%20is%20a%20non%2Dpartisan,have%20the%20opportunity%20to%20thrive" w:history="1">
        <w:r w:rsidR="001219E2" w:rsidRPr="00EE7DDF">
          <w:rPr>
            <w:rStyle w:val="Hyperlink"/>
            <w:rFonts w:cstheme="minorHAnsi"/>
          </w:rPr>
          <w:t>https://www.focoforward.org/#:~:text=FoCoForward%20is%20a%20non%2Dpartisan,have%20the%20opportunity%20to%20thrive</w:t>
        </w:r>
      </w:hyperlink>
      <w:r w:rsidR="001219E2" w:rsidRPr="00EE7DDF">
        <w:rPr>
          <w:rFonts w:cstheme="minorHAnsi"/>
        </w:rPr>
        <w:t>.)</w:t>
      </w:r>
      <w:r w:rsidR="00883FFC">
        <w:rPr>
          <w:rFonts w:cstheme="minorHAnsi"/>
        </w:rPr>
        <w:t xml:space="preserve"> </w:t>
      </w:r>
      <w:r w:rsidR="001219E2" w:rsidRPr="00EE7DDF">
        <w:rPr>
          <w:rFonts w:cstheme="minorHAnsi"/>
        </w:rPr>
        <w:t>And the Board of Directors of the League of Women Voters of Larimer County went on record</w:t>
      </w:r>
      <w:r w:rsidR="001219E2" w:rsidRPr="00EE7DDF">
        <w:rPr>
          <w:rFonts w:cstheme="minorHAnsi"/>
          <w:color w:val="0F0B0B"/>
        </w:rPr>
        <w:t xml:space="preserve"> with its me</w:t>
      </w:r>
      <w:r w:rsidR="00355CD2" w:rsidRPr="00EE7DDF">
        <w:rPr>
          <w:rFonts w:cstheme="minorHAnsi"/>
          <w:color w:val="0F0B0B"/>
        </w:rPr>
        <w:t>mbers:</w:t>
      </w:r>
    </w:p>
    <w:p w14:paraId="3CE90FB1" w14:textId="0458E57B" w:rsidR="001219E2" w:rsidRPr="00883FFC" w:rsidRDefault="00355CD2" w:rsidP="00883FFC">
      <w:pPr>
        <w:pStyle w:val="NormalWeb"/>
        <w:shd w:val="clear" w:color="auto" w:fill="FFFFFF"/>
        <w:ind w:left="630" w:right="810"/>
        <w:rPr>
          <w:rFonts w:asciiTheme="minorHAnsi" w:hAnsiTheme="minorHAnsi" w:cstheme="minorHAnsi"/>
          <w:i/>
          <w:iCs/>
          <w:color w:val="0F0B0B"/>
        </w:rPr>
      </w:pPr>
      <w:r w:rsidRPr="00EE7DDF">
        <w:rPr>
          <w:rStyle w:val="Emphasis"/>
          <w:rFonts w:asciiTheme="minorHAnsi" w:hAnsiTheme="minorHAnsi" w:cstheme="minorHAnsi"/>
          <w:color w:val="0F0B0B"/>
        </w:rPr>
        <w:t>As a Board, our majority supports the Land Development Code adopted by the Fort Collins City Council on November 1.</w:t>
      </w:r>
      <w:r w:rsidR="00883FFC">
        <w:rPr>
          <w:rFonts w:asciiTheme="minorHAnsi" w:hAnsiTheme="minorHAnsi" w:cstheme="minorHAnsi"/>
          <w:i/>
          <w:iCs/>
          <w:color w:val="0F0B0B"/>
        </w:rPr>
        <w:t xml:space="preserve"> </w:t>
      </w:r>
      <w:r w:rsidRPr="00EE7DDF">
        <w:rPr>
          <w:rFonts w:asciiTheme="minorHAnsi" w:hAnsiTheme="minorHAnsi" w:cstheme="minorHAnsi"/>
          <w:i/>
          <w:iCs/>
          <w:color w:val="0F0B0B"/>
        </w:rPr>
        <w:t>After a study of the pros and cons, we conclude that the city’s updated Land Development Code is in alignment with our League’s mission to educate and advocate for policies to provide a decent home and suitable living environment for our Fort Collins families.</w:t>
      </w:r>
      <w:r w:rsidR="00883FFC">
        <w:rPr>
          <w:rFonts w:asciiTheme="minorHAnsi" w:hAnsiTheme="minorHAnsi" w:cstheme="minorHAnsi"/>
          <w:i/>
          <w:iCs/>
          <w:color w:val="0F0B0B"/>
        </w:rPr>
        <w:t xml:space="preserve"> (excerpt from December 2, 2022, email sent by Jane Hamburger, President)</w:t>
      </w:r>
    </w:p>
    <w:p w14:paraId="798DC90B" w14:textId="7FDEA044" w:rsidR="00EC12AD" w:rsidRPr="00EE7DDF" w:rsidRDefault="00745A9E">
      <w:pPr>
        <w:rPr>
          <w:rFonts w:cstheme="minorHAnsi"/>
        </w:rPr>
      </w:pPr>
      <w:r>
        <w:rPr>
          <w:rFonts w:cstheme="minorHAnsi"/>
        </w:rPr>
        <w:t>In the end, t</w:t>
      </w:r>
      <w:r w:rsidR="00EE7DDF">
        <w:rPr>
          <w:rFonts w:cstheme="minorHAnsi"/>
        </w:rPr>
        <w:t xml:space="preserve">he citizen </w:t>
      </w:r>
      <w:r w:rsidR="00883FFC">
        <w:rPr>
          <w:rFonts w:cstheme="minorHAnsi"/>
        </w:rPr>
        <w:t xml:space="preserve">group was able to </w:t>
      </w:r>
      <w:r>
        <w:rPr>
          <w:rFonts w:cstheme="minorHAnsi"/>
        </w:rPr>
        <w:t xml:space="preserve">successfully </w:t>
      </w:r>
      <w:r w:rsidR="00883FFC">
        <w:rPr>
          <w:rFonts w:cstheme="minorHAnsi"/>
        </w:rPr>
        <w:t>gather the necessary signatures</w:t>
      </w:r>
      <w:r>
        <w:rPr>
          <w:rFonts w:cstheme="minorHAnsi"/>
        </w:rPr>
        <w:t xml:space="preserve">, and </w:t>
      </w:r>
      <w:r w:rsidR="00EE7DDF">
        <w:rPr>
          <w:rFonts w:cstheme="minorHAnsi"/>
        </w:rPr>
        <w:t>at its meeting on January 17, 2023,</w:t>
      </w:r>
      <w:r w:rsidR="001219E2" w:rsidRPr="00EE7DDF">
        <w:rPr>
          <w:rFonts w:cstheme="minorHAnsi"/>
        </w:rPr>
        <w:t xml:space="preserve"> t</w:t>
      </w:r>
      <w:r w:rsidR="00656C24" w:rsidRPr="00EE7DDF">
        <w:rPr>
          <w:rFonts w:cstheme="minorHAnsi"/>
        </w:rPr>
        <w:t xml:space="preserve">he Fort Collins </w:t>
      </w:r>
      <w:r w:rsidR="00DA00EE" w:rsidRPr="00EE7DDF">
        <w:rPr>
          <w:rFonts w:cstheme="minorHAnsi"/>
        </w:rPr>
        <w:t xml:space="preserve">City Council </w:t>
      </w:r>
      <w:r w:rsidR="009019EC" w:rsidRPr="00EE7DDF">
        <w:rPr>
          <w:rFonts w:cstheme="minorHAnsi"/>
        </w:rPr>
        <w:t xml:space="preserve">chose </w:t>
      </w:r>
      <w:r w:rsidR="00DA00EE" w:rsidRPr="00EE7DDF">
        <w:rPr>
          <w:rFonts w:cstheme="minorHAnsi"/>
        </w:rPr>
        <w:t>to repeal</w:t>
      </w:r>
      <w:r w:rsidR="00EE7DDF">
        <w:rPr>
          <w:rFonts w:cstheme="minorHAnsi"/>
        </w:rPr>
        <w:t xml:space="preserve"> and replace</w:t>
      </w:r>
      <w:r w:rsidR="00DA00EE" w:rsidRPr="00EE7DDF">
        <w:rPr>
          <w:rFonts w:cstheme="minorHAnsi"/>
        </w:rPr>
        <w:t xml:space="preserve"> </w:t>
      </w:r>
      <w:r w:rsidR="00656C24" w:rsidRPr="00EE7DDF">
        <w:rPr>
          <w:rFonts w:cstheme="minorHAnsi"/>
        </w:rPr>
        <w:t>the Code</w:t>
      </w:r>
      <w:r w:rsidR="00EE7DDF">
        <w:rPr>
          <w:rFonts w:cstheme="minorHAnsi"/>
        </w:rPr>
        <w:t xml:space="preserve">, rather than bring the </w:t>
      </w:r>
      <w:r>
        <w:rPr>
          <w:rFonts w:cstheme="minorHAnsi"/>
        </w:rPr>
        <w:t xml:space="preserve">new </w:t>
      </w:r>
      <w:r w:rsidR="00EE7DDF">
        <w:rPr>
          <w:rFonts w:cstheme="minorHAnsi"/>
        </w:rPr>
        <w:t>Code to the voters.</w:t>
      </w:r>
      <w:r w:rsidR="00656C24" w:rsidRPr="00EE7DDF">
        <w:rPr>
          <w:rFonts w:cstheme="minorHAnsi"/>
        </w:rPr>
        <w:t xml:space="preserve"> </w:t>
      </w:r>
      <w:r>
        <w:rPr>
          <w:rFonts w:cstheme="minorHAnsi"/>
        </w:rPr>
        <w:t>Over</w:t>
      </w:r>
      <w:r w:rsidR="00DA00EE" w:rsidRPr="00EE7DDF">
        <w:rPr>
          <w:rFonts w:cstheme="minorHAnsi"/>
        </w:rPr>
        <w:t xml:space="preserve"> the next six-to-nine months, the </w:t>
      </w:r>
      <w:r w:rsidR="00656C24" w:rsidRPr="00EE7DDF">
        <w:rPr>
          <w:rFonts w:cstheme="minorHAnsi"/>
        </w:rPr>
        <w:t>C</w:t>
      </w:r>
      <w:r w:rsidR="004072E6" w:rsidRPr="00EE7DDF">
        <w:rPr>
          <w:rFonts w:cstheme="minorHAnsi"/>
        </w:rPr>
        <w:t>ity</w:t>
      </w:r>
      <w:r w:rsidR="00DA00EE" w:rsidRPr="00EE7DDF">
        <w:rPr>
          <w:rFonts w:cstheme="minorHAnsi"/>
        </w:rPr>
        <w:t xml:space="preserve"> will work on a new version. </w:t>
      </w:r>
    </w:p>
    <w:p w14:paraId="41E4842F" w14:textId="76AFCD72" w:rsidR="00DA00EE" w:rsidRPr="00EE7DDF" w:rsidRDefault="00DA00EE">
      <w:pPr>
        <w:rPr>
          <w:rFonts w:cstheme="minorHAnsi"/>
        </w:rPr>
      </w:pPr>
    </w:p>
    <w:p w14:paraId="51698E77" w14:textId="300E598A" w:rsidR="00DA00EE" w:rsidRPr="00EE7DDF" w:rsidRDefault="00883FFC">
      <w:pPr>
        <w:rPr>
          <w:rFonts w:cstheme="minorHAnsi"/>
        </w:rPr>
      </w:pPr>
      <w:r>
        <w:rPr>
          <w:rFonts w:cstheme="minorHAnsi"/>
        </w:rPr>
        <w:t xml:space="preserve">While </w:t>
      </w:r>
      <w:r w:rsidR="00745A9E">
        <w:rPr>
          <w:rFonts w:cstheme="minorHAnsi"/>
        </w:rPr>
        <w:t>textbook</w:t>
      </w:r>
      <w:r>
        <w:rPr>
          <w:rFonts w:cstheme="minorHAnsi"/>
        </w:rPr>
        <w:t xml:space="preserve"> steps</w:t>
      </w:r>
      <w:r w:rsidR="00745A9E">
        <w:rPr>
          <w:rFonts w:cstheme="minorHAnsi"/>
        </w:rPr>
        <w:t xml:space="preserve"> were</w:t>
      </w:r>
      <w:r>
        <w:rPr>
          <w:rFonts w:cstheme="minorHAnsi"/>
        </w:rPr>
        <w:t xml:space="preserve"> taken by the City of Fort Collins</w:t>
      </w:r>
      <w:r w:rsidR="00745A9E">
        <w:rPr>
          <w:rFonts w:cstheme="minorHAnsi"/>
        </w:rPr>
        <w:t xml:space="preserve"> to inform the public</w:t>
      </w:r>
      <w:r>
        <w:rPr>
          <w:rFonts w:cstheme="minorHAnsi"/>
        </w:rPr>
        <w:t xml:space="preserve"> </w:t>
      </w:r>
      <w:r w:rsidR="00745A9E">
        <w:rPr>
          <w:rFonts w:cstheme="minorHAnsi"/>
        </w:rPr>
        <w:t xml:space="preserve">before City Council action, </w:t>
      </w:r>
      <w:r>
        <w:rPr>
          <w:rFonts w:cstheme="minorHAnsi"/>
        </w:rPr>
        <w:t>there were a few considerations that may well have influenced the ultimate outcome of the process:</w:t>
      </w:r>
    </w:p>
    <w:p w14:paraId="1BDF9A65" w14:textId="77777777" w:rsidR="00F21DC6" w:rsidRPr="00EE7DDF" w:rsidRDefault="00F21DC6">
      <w:pPr>
        <w:rPr>
          <w:rFonts w:cstheme="minorHAnsi"/>
        </w:rPr>
      </w:pPr>
    </w:p>
    <w:p w14:paraId="6C4584A2" w14:textId="1B0971BA" w:rsidR="00C03FDA" w:rsidRPr="00EE7DDF" w:rsidRDefault="00745A9E" w:rsidP="00C03FDA">
      <w:pPr>
        <w:pStyle w:val="ListParagraph"/>
        <w:numPr>
          <w:ilvl w:val="0"/>
          <w:numId w:val="1"/>
        </w:numPr>
        <w:rPr>
          <w:rFonts w:cstheme="minorHAnsi"/>
        </w:rPr>
      </w:pPr>
      <w:r>
        <w:rPr>
          <w:rFonts w:cstheme="minorHAnsi"/>
        </w:rPr>
        <w:t xml:space="preserve">City Demographics:  </w:t>
      </w:r>
      <w:r w:rsidR="00C03FDA" w:rsidRPr="00EE7DDF">
        <w:rPr>
          <w:rFonts w:cstheme="minorHAnsi"/>
        </w:rPr>
        <w:t xml:space="preserve">Understand the impact of city demographics.  Fort Collins has a strong core of residents who have lived in the city for multiple decades and are unhappy with the growth they have seen over the years.  These residents </w:t>
      </w:r>
      <w:r w:rsidR="009019EC" w:rsidRPr="00EE7DDF">
        <w:rPr>
          <w:rFonts w:cstheme="minorHAnsi"/>
        </w:rPr>
        <w:t>are</w:t>
      </w:r>
      <w:r w:rsidR="00C03FDA" w:rsidRPr="00EE7DDF">
        <w:rPr>
          <w:rFonts w:cstheme="minorHAnsi"/>
        </w:rPr>
        <w:t xml:space="preserve"> well-connected and have a powerful influence.</w:t>
      </w:r>
    </w:p>
    <w:p w14:paraId="12C4867C" w14:textId="3694F08B" w:rsidR="00C03FDA" w:rsidRPr="00EE7DDF" w:rsidRDefault="00745A9E" w:rsidP="00C03FDA">
      <w:pPr>
        <w:pStyle w:val="ListParagraph"/>
        <w:numPr>
          <w:ilvl w:val="0"/>
          <w:numId w:val="1"/>
        </w:numPr>
        <w:rPr>
          <w:rFonts w:cstheme="minorHAnsi"/>
        </w:rPr>
      </w:pPr>
      <w:r>
        <w:rPr>
          <w:rFonts w:cstheme="minorHAnsi"/>
        </w:rPr>
        <w:t xml:space="preserve">Communication Vehicles: The City relied </w:t>
      </w:r>
      <w:r w:rsidR="00F21DC6" w:rsidRPr="00EE7DDF">
        <w:rPr>
          <w:rFonts w:cstheme="minorHAnsi"/>
        </w:rPr>
        <w:t xml:space="preserve">heavily </w:t>
      </w:r>
      <w:r w:rsidR="00C03FDA" w:rsidRPr="00EE7DDF">
        <w:rPr>
          <w:rFonts w:cstheme="minorHAnsi"/>
        </w:rPr>
        <w:t xml:space="preserve">on websites, newsletters, local newspapers, </w:t>
      </w:r>
      <w:r>
        <w:rPr>
          <w:rFonts w:cstheme="minorHAnsi"/>
        </w:rPr>
        <w:t>and</w:t>
      </w:r>
      <w:r w:rsidR="009019EC" w:rsidRPr="00EE7DDF">
        <w:rPr>
          <w:rFonts w:cstheme="minorHAnsi"/>
        </w:rPr>
        <w:t xml:space="preserve"> city</w:t>
      </w:r>
      <w:r w:rsidR="00C03FDA" w:rsidRPr="00EE7DDF">
        <w:rPr>
          <w:rFonts w:cstheme="minorHAnsi"/>
        </w:rPr>
        <w:t xml:space="preserve">-sponsored social media as </w:t>
      </w:r>
      <w:r>
        <w:rPr>
          <w:rFonts w:cstheme="minorHAnsi"/>
        </w:rPr>
        <w:t xml:space="preserve">broad-based </w:t>
      </w:r>
      <w:r w:rsidR="00C03FDA" w:rsidRPr="00EE7DDF">
        <w:rPr>
          <w:rFonts w:cstheme="minorHAnsi"/>
        </w:rPr>
        <w:t>communication vehicle</w:t>
      </w:r>
      <w:r>
        <w:rPr>
          <w:rFonts w:cstheme="minorHAnsi"/>
        </w:rPr>
        <w:t>s</w:t>
      </w:r>
      <w:r w:rsidR="00C03FDA" w:rsidRPr="00EE7DDF">
        <w:rPr>
          <w:rFonts w:cstheme="minorHAnsi"/>
        </w:rPr>
        <w:t>.  Not everyone</w:t>
      </w:r>
      <w:r w:rsidR="00883FFC">
        <w:rPr>
          <w:rFonts w:cstheme="minorHAnsi"/>
        </w:rPr>
        <w:t xml:space="preserve"> has the time or interest in these </w:t>
      </w:r>
      <w:r w:rsidR="009019EC" w:rsidRPr="00EE7DDF">
        <w:rPr>
          <w:rFonts w:cstheme="minorHAnsi"/>
        </w:rPr>
        <w:t>sources.</w:t>
      </w:r>
    </w:p>
    <w:p w14:paraId="7433A8C7" w14:textId="3E2E3F57" w:rsidR="00C03FDA" w:rsidRPr="00EE7DDF" w:rsidRDefault="00745A9E" w:rsidP="00C03FDA">
      <w:pPr>
        <w:pStyle w:val="ListParagraph"/>
        <w:numPr>
          <w:ilvl w:val="0"/>
          <w:numId w:val="1"/>
        </w:numPr>
        <w:rPr>
          <w:rFonts w:cstheme="minorHAnsi"/>
        </w:rPr>
      </w:pPr>
      <w:r>
        <w:rPr>
          <w:rFonts w:cstheme="minorHAnsi"/>
        </w:rPr>
        <w:t>Reaching each Citizen: Many residents complained that they had not heard of the City’s effort to update the Code.  The City</w:t>
      </w:r>
      <w:r w:rsidR="00C03FDA" w:rsidRPr="00EE7DDF">
        <w:rPr>
          <w:rFonts w:cstheme="minorHAnsi"/>
        </w:rPr>
        <w:t xml:space="preserve"> may have well benefit</w:t>
      </w:r>
      <w:r w:rsidR="009019EC" w:rsidRPr="00EE7DDF">
        <w:rPr>
          <w:rFonts w:cstheme="minorHAnsi"/>
        </w:rPr>
        <w:t>ed</w:t>
      </w:r>
      <w:r w:rsidR="00C03FDA" w:rsidRPr="00EE7DDF">
        <w:rPr>
          <w:rFonts w:cstheme="minorHAnsi"/>
        </w:rPr>
        <w:t xml:space="preserve"> f</w:t>
      </w:r>
      <w:r w:rsidR="009019EC" w:rsidRPr="00EE7DDF">
        <w:rPr>
          <w:rFonts w:cstheme="minorHAnsi"/>
        </w:rPr>
        <w:t>ro</w:t>
      </w:r>
      <w:r w:rsidR="00C03FDA" w:rsidRPr="00EE7DDF">
        <w:rPr>
          <w:rFonts w:cstheme="minorHAnsi"/>
        </w:rPr>
        <w:t>m a postcard mailing to each resident, inviting the resident to an informational meeting.  Paper mailings from a city, while expensive, are infrequent, thus creating the potential for great</w:t>
      </w:r>
      <w:r w:rsidR="009019EC" w:rsidRPr="00EE7DDF">
        <w:rPr>
          <w:rFonts w:cstheme="minorHAnsi"/>
        </w:rPr>
        <w:t>er</w:t>
      </w:r>
      <w:r w:rsidR="00C03FDA" w:rsidRPr="00EE7DDF">
        <w:rPr>
          <w:rFonts w:cstheme="minorHAnsi"/>
        </w:rPr>
        <w:t xml:space="preserve"> interest and transparency.</w:t>
      </w:r>
    </w:p>
    <w:p w14:paraId="056CB7C4" w14:textId="71375A6B" w:rsidR="00C03FDA" w:rsidRPr="00EE7DDF" w:rsidRDefault="00745A9E" w:rsidP="00C03FDA">
      <w:pPr>
        <w:pStyle w:val="ListParagraph"/>
        <w:numPr>
          <w:ilvl w:val="0"/>
          <w:numId w:val="1"/>
        </w:numPr>
        <w:rPr>
          <w:rFonts w:cstheme="minorHAnsi"/>
        </w:rPr>
      </w:pPr>
      <w:r>
        <w:rPr>
          <w:rFonts w:cstheme="minorHAnsi"/>
        </w:rPr>
        <w:t xml:space="preserve">Tailored Meetings: Many of the City’s informational meetings covered the entire Code.  These long meetings tended to be overwhelming for many. </w:t>
      </w:r>
      <w:r w:rsidR="00C03FDA" w:rsidRPr="00EE7DDF">
        <w:rPr>
          <w:rFonts w:cstheme="minorHAnsi"/>
        </w:rPr>
        <w:t xml:space="preserve">Informational sessions by zone district might well have been more effective, </w:t>
      </w:r>
      <w:r w:rsidR="009019EC" w:rsidRPr="00EE7DDF">
        <w:rPr>
          <w:rFonts w:cstheme="minorHAnsi"/>
        </w:rPr>
        <w:t xml:space="preserve">allowing </w:t>
      </w:r>
      <w:r w:rsidR="00C03FDA" w:rsidRPr="00EE7DDF">
        <w:rPr>
          <w:rFonts w:cstheme="minorHAnsi"/>
        </w:rPr>
        <w:t xml:space="preserve">residents </w:t>
      </w:r>
      <w:r w:rsidR="009019EC" w:rsidRPr="00EE7DDF">
        <w:rPr>
          <w:rFonts w:cstheme="minorHAnsi"/>
        </w:rPr>
        <w:t>to</w:t>
      </w:r>
      <w:r w:rsidR="00C03FDA" w:rsidRPr="00EE7DDF">
        <w:rPr>
          <w:rFonts w:cstheme="minorHAnsi"/>
        </w:rPr>
        <w:t xml:space="preserve"> better understand the impact to their</w:t>
      </w:r>
      <w:r w:rsidR="009019EC" w:rsidRPr="00EE7DDF">
        <w:rPr>
          <w:rFonts w:cstheme="minorHAnsi"/>
        </w:rPr>
        <w:t xml:space="preserve"> own</w:t>
      </w:r>
      <w:r w:rsidR="00C03FDA" w:rsidRPr="00EE7DDF">
        <w:rPr>
          <w:rFonts w:cstheme="minorHAnsi"/>
        </w:rPr>
        <w:t xml:space="preserve"> neighborhood</w:t>
      </w:r>
      <w:r w:rsidR="00F21DC6" w:rsidRPr="00EE7DDF">
        <w:rPr>
          <w:rFonts w:cstheme="minorHAnsi"/>
        </w:rPr>
        <w:t>s</w:t>
      </w:r>
      <w:r w:rsidR="00C03FDA" w:rsidRPr="00EE7DDF">
        <w:rPr>
          <w:rFonts w:cstheme="minorHAnsi"/>
        </w:rPr>
        <w:t>.</w:t>
      </w:r>
    </w:p>
    <w:p w14:paraId="681B9274" w14:textId="03556894" w:rsidR="00C03FDA" w:rsidRDefault="00745A9E" w:rsidP="00C03FDA">
      <w:pPr>
        <w:pStyle w:val="ListParagraph"/>
        <w:numPr>
          <w:ilvl w:val="0"/>
          <w:numId w:val="1"/>
        </w:numPr>
      </w:pPr>
      <w:r>
        <w:rPr>
          <w:rFonts w:cstheme="minorHAnsi"/>
        </w:rPr>
        <w:t xml:space="preserve">The Power of a Few Strong Voices: </w:t>
      </w:r>
      <w:r w:rsidR="00C03FDA" w:rsidRPr="00EE7DDF">
        <w:rPr>
          <w:rFonts w:cstheme="minorHAnsi"/>
        </w:rPr>
        <w:t>Citizens caught off-guard by the adoption of the new Land Deve</w:t>
      </w:r>
      <w:r w:rsidR="004A74EA" w:rsidRPr="00EE7DDF">
        <w:rPr>
          <w:rFonts w:cstheme="minorHAnsi"/>
        </w:rPr>
        <w:t>l</w:t>
      </w:r>
      <w:r w:rsidR="00C03FDA" w:rsidRPr="00EE7DDF">
        <w:rPr>
          <w:rFonts w:cstheme="minorHAnsi"/>
        </w:rPr>
        <w:t>opment Code quickly mobilized</w:t>
      </w:r>
      <w:r w:rsidR="00883FFC">
        <w:rPr>
          <w:rFonts w:cstheme="minorHAnsi"/>
        </w:rPr>
        <w:t xml:space="preserve"> as previously described</w:t>
      </w:r>
      <w:r>
        <w:rPr>
          <w:rFonts w:cstheme="minorHAnsi"/>
        </w:rPr>
        <w:t xml:space="preserve">, and at times, stating </w:t>
      </w:r>
      <w:r w:rsidR="00883FFC">
        <w:rPr>
          <w:rFonts w:cstheme="minorHAnsi"/>
        </w:rPr>
        <w:t>inaccurate or incomplete informatio</w:t>
      </w:r>
      <w:r>
        <w:rPr>
          <w:rFonts w:cstheme="minorHAnsi"/>
        </w:rPr>
        <w:t>n</w:t>
      </w:r>
      <w:r w:rsidR="00883FFC">
        <w:rPr>
          <w:rFonts w:cstheme="minorHAnsi"/>
        </w:rPr>
        <w:t>.  Nonetheless,</w:t>
      </w:r>
      <w:r w:rsidR="00C03FDA" w:rsidRPr="00EE7DDF">
        <w:rPr>
          <w:rFonts w:cstheme="minorHAnsi"/>
        </w:rPr>
        <w:t xml:space="preserve"> </w:t>
      </w:r>
      <w:r w:rsidR="00883FFC">
        <w:rPr>
          <w:rFonts w:cstheme="minorHAnsi"/>
        </w:rPr>
        <w:t>t</w:t>
      </w:r>
      <w:r w:rsidR="004A74EA">
        <w:t xml:space="preserve">he </w:t>
      </w:r>
      <w:r w:rsidR="00220A5F">
        <w:t xml:space="preserve">power of these voices </w:t>
      </w:r>
      <w:r w:rsidR="004A74EA">
        <w:t xml:space="preserve">overwhelmed the City’s ability to address the blowback, despite extensive Q&amp;As on the City’s website and a town hall meeting.  </w:t>
      </w:r>
    </w:p>
    <w:p w14:paraId="58720BC3" w14:textId="1CE644A2" w:rsidR="00DA00EE" w:rsidRDefault="00DA00EE" w:rsidP="004A74EA">
      <w:pPr>
        <w:ind w:left="360"/>
      </w:pPr>
    </w:p>
    <w:p w14:paraId="1F0CBC21" w14:textId="459EB58B" w:rsidR="004072E6" w:rsidRDefault="004A74EA" w:rsidP="00883FFC">
      <w:pPr>
        <w:ind w:left="360"/>
      </w:pPr>
      <w:r>
        <w:t xml:space="preserve">The </w:t>
      </w:r>
      <w:r w:rsidR="004072E6">
        <w:t>city</w:t>
      </w:r>
      <w:r>
        <w:t xml:space="preserve"> will eventually find a path to a better Land Development Code. </w:t>
      </w:r>
      <w:r w:rsidR="00F21DC6">
        <w:t>In the meantime, the lessons learned may well prove helpful to other cities considering land use code updates.</w:t>
      </w:r>
    </w:p>
    <w:sectPr w:rsidR="00407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00E24"/>
    <w:multiLevelType w:val="multilevel"/>
    <w:tmpl w:val="7E54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A25DC1"/>
    <w:multiLevelType w:val="hybridMultilevel"/>
    <w:tmpl w:val="B5EC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26BDD"/>
    <w:multiLevelType w:val="multilevel"/>
    <w:tmpl w:val="904A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473637"/>
    <w:multiLevelType w:val="multilevel"/>
    <w:tmpl w:val="5A2C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7119154">
    <w:abstractNumId w:val="1"/>
  </w:num>
  <w:num w:numId="2" w16cid:durableId="184683015">
    <w:abstractNumId w:val="0"/>
  </w:num>
  <w:num w:numId="3" w16cid:durableId="1864976705">
    <w:abstractNumId w:val="2"/>
  </w:num>
  <w:num w:numId="4" w16cid:durableId="2428373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CB"/>
    <w:rsid w:val="000317BB"/>
    <w:rsid w:val="001219E2"/>
    <w:rsid w:val="00220A5F"/>
    <w:rsid w:val="00355CD2"/>
    <w:rsid w:val="003E31AA"/>
    <w:rsid w:val="004072E6"/>
    <w:rsid w:val="004A019F"/>
    <w:rsid w:val="004A74EA"/>
    <w:rsid w:val="006338E7"/>
    <w:rsid w:val="00656C24"/>
    <w:rsid w:val="006F3767"/>
    <w:rsid w:val="00745A9E"/>
    <w:rsid w:val="00843ECB"/>
    <w:rsid w:val="0087210D"/>
    <w:rsid w:val="00883FFC"/>
    <w:rsid w:val="009019EC"/>
    <w:rsid w:val="00AF6528"/>
    <w:rsid w:val="00C03FDA"/>
    <w:rsid w:val="00D64AE6"/>
    <w:rsid w:val="00D85DFF"/>
    <w:rsid w:val="00DA00EE"/>
    <w:rsid w:val="00EC12AD"/>
    <w:rsid w:val="00EE7DDF"/>
    <w:rsid w:val="00F21DC6"/>
    <w:rsid w:val="00F83CF7"/>
    <w:rsid w:val="00FB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50984E"/>
  <w15:chartTrackingRefBased/>
  <w15:docId w15:val="{11FEEC8A-414A-1F4F-A0C4-51C148B9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FDA"/>
    <w:pPr>
      <w:ind w:left="720"/>
      <w:contextualSpacing/>
    </w:pPr>
  </w:style>
  <w:style w:type="character" w:styleId="Hyperlink">
    <w:name w:val="Hyperlink"/>
    <w:basedOn w:val="DefaultParagraphFont"/>
    <w:uiPriority w:val="99"/>
    <w:unhideWhenUsed/>
    <w:rsid w:val="004A74EA"/>
    <w:rPr>
      <w:color w:val="0563C1" w:themeColor="hyperlink"/>
      <w:u w:val="single"/>
    </w:rPr>
  </w:style>
  <w:style w:type="character" w:styleId="UnresolvedMention">
    <w:name w:val="Unresolved Mention"/>
    <w:basedOn w:val="DefaultParagraphFont"/>
    <w:uiPriority w:val="99"/>
    <w:semiHidden/>
    <w:unhideWhenUsed/>
    <w:rsid w:val="004A74EA"/>
    <w:rPr>
      <w:color w:val="605E5C"/>
      <w:shd w:val="clear" w:color="auto" w:fill="E1DFDD"/>
    </w:rPr>
  </w:style>
  <w:style w:type="paragraph" w:styleId="NormalWeb">
    <w:name w:val="Normal (Web)"/>
    <w:basedOn w:val="Normal"/>
    <w:uiPriority w:val="99"/>
    <w:unhideWhenUsed/>
    <w:rsid w:val="004072E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64AE6"/>
  </w:style>
  <w:style w:type="character" w:styleId="Emphasis">
    <w:name w:val="Emphasis"/>
    <w:basedOn w:val="DefaultParagraphFont"/>
    <w:uiPriority w:val="20"/>
    <w:qFormat/>
    <w:rsid w:val="00D64AE6"/>
    <w:rPr>
      <w:i/>
      <w:iCs/>
    </w:rPr>
  </w:style>
  <w:style w:type="character" w:styleId="FollowedHyperlink">
    <w:name w:val="FollowedHyperlink"/>
    <w:basedOn w:val="DefaultParagraphFont"/>
    <w:uiPriority w:val="99"/>
    <w:semiHidden/>
    <w:unhideWhenUsed/>
    <w:rsid w:val="00883F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9837">
      <w:bodyDiv w:val="1"/>
      <w:marLeft w:val="0"/>
      <w:marRight w:val="0"/>
      <w:marTop w:val="0"/>
      <w:marBottom w:val="0"/>
      <w:divBdr>
        <w:top w:val="none" w:sz="0" w:space="0" w:color="auto"/>
        <w:left w:val="none" w:sz="0" w:space="0" w:color="auto"/>
        <w:bottom w:val="none" w:sz="0" w:space="0" w:color="auto"/>
        <w:right w:val="none" w:sz="0" w:space="0" w:color="auto"/>
      </w:divBdr>
      <w:divsChild>
        <w:div w:id="456029449">
          <w:marLeft w:val="0"/>
          <w:marRight w:val="0"/>
          <w:marTop w:val="0"/>
          <w:marBottom w:val="0"/>
          <w:divBdr>
            <w:top w:val="none" w:sz="0" w:space="0" w:color="auto"/>
            <w:left w:val="none" w:sz="0" w:space="0" w:color="auto"/>
            <w:bottom w:val="none" w:sz="0" w:space="0" w:color="auto"/>
            <w:right w:val="none" w:sz="0" w:space="0" w:color="auto"/>
          </w:divBdr>
          <w:divsChild>
            <w:div w:id="1010717022">
              <w:marLeft w:val="0"/>
              <w:marRight w:val="0"/>
              <w:marTop w:val="0"/>
              <w:marBottom w:val="0"/>
              <w:divBdr>
                <w:top w:val="none" w:sz="0" w:space="0" w:color="auto"/>
                <w:left w:val="none" w:sz="0" w:space="0" w:color="auto"/>
                <w:bottom w:val="none" w:sz="0" w:space="0" w:color="auto"/>
                <w:right w:val="none" w:sz="0" w:space="0" w:color="auto"/>
              </w:divBdr>
              <w:divsChild>
                <w:div w:id="3360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4831">
      <w:bodyDiv w:val="1"/>
      <w:marLeft w:val="0"/>
      <w:marRight w:val="0"/>
      <w:marTop w:val="0"/>
      <w:marBottom w:val="0"/>
      <w:divBdr>
        <w:top w:val="none" w:sz="0" w:space="0" w:color="auto"/>
        <w:left w:val="none" w:sz="0" w:space="0" w:color="auto"/>
        <w:bottom w:val="none" w:sz="0" w:space="0" w:color="auto"/>
        <w:right w:val="none" w:sz="0" w:space="0" w:color="auto"/>
      </w:divBdr>
    </w:div>
    <w:div w:id="2021275336">
      <w:bodyDiv w:val="1"/>
      <w:marLeft w:val="0"/>
      <w:marRight w:val="0"/>
      <w:marTop w:val="0"/>
      <w:marBottom w:val="0"/>
      <w:divBdr>
        <w:top w:val="none" w:sz="0" w:space="0" w:color="auto"/>
        <w:left w:val="none" w:sz="0" w:space="0" w:color="auto"/>
        <w:bottom w:val="none" w:sz="0" w:space="0" w:color="auto"/>
        <w:right w:val="none" w:sz="0" w:space="0" w:color="auto"/>
      </w:divBdr>
      <w:divsChild>
        <w:div w:id="49035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274608">
              <w:marLeft w:val="0"/>
              <w:marRight w:val="0"/>
              <w:marTop w:val="0"/>
              <w:marBottom w:val="0"/>
              <w:divBdr>
                <w:top w:val="none" w:sz="0" w:space="0" w:color="auto"/>
                <w:left w:val="none" w:sz="0" w:space="0" w:color="auto"/>
                <w:bottom w:val="none" w:sz="0" w:space="0" w:color="auto"/>
                <w:right w:val="none" w:sz="0" w:space="0" w:color="auto"/>
              </w:divBdr>
              <w:divsChild>
                <w:div w:id="12207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e.com/en/article/93ap98/nextdoor-housing-crisis-policy" TargetMode="External"/><Relationship Id="rId3" Type="http://schemas.openxmlformats.org/officeDocument/2006/relationships/styles" Target="styles.xml"/><Relationship Id="rId7" Type="http://schemas.openxmlformats.org/officeDocument/2006/relationships/hyperlink" Target="https://preservefortcollins.org/why-repe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cgov.com/elections/referendum-effort-land-development-co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coforw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6BBD6-E94C-D849-B00E-E52EB49C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stackhouse</dc:creator>
  <cp:keywords/>
  <dc:description/>
  <cp:lastModifiedBy>. stackhouse</cp:lastModifiedBy>
  <cp:revision>10</cp:revision>
  <cp:lastPrinted>2023-02-25T22:00:00Z</cp:lastPrinted>
  <dcterms:created xsi:type="dcterms:W3CDTF">2023-02-20T00:46:00Z</dcterms:created>
  <dcterms:modified xsi:type="dcterms:W3CDTF">2023-03-09T22:35:00Z</dcterms:modified>
</cp:coreProperties>
</file>